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6A1" w:rsidRPr="007F36A1" w:rsidRDefault="007F36A1" w:rsidP="007F36A1">
      <w:pPr>
        <w:shd w:val="clear" w:color="auto" w:fill="FFFFFF"/>
        <w:spacing w:after="5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  <w:r w:rsidRPr="007F36A1"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  <w:t>О ВЫСОКОЙ ВЕРОЯТНОСТИ БЕСПЛОДИЯ ПОСЛЕ ИСКУССТВЕННОГО АБОРТА</w:t>
      </w:r>
      <w:bookmarkStart w:id="0" w:name="_GoBack"/>
      <w:bookmarkEnd w:id="0"/>
    </w:p>
    <w:p w:rsidR="007F36A1" w:rsidRPr="007F36A1" w:rsidRDefault="007F36A1" w:rsidP="007F36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3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Частой причиной дальнейшего бесплодия является процесс искусственного прерывания беременности (аборт). После аборта вероятность бесплодия достаточно высока, в процентном соотношении бесплодие после аборта достигает 15 %, даже при условии отсутствия осложнений при аборте. Медики отмечают частые случаи бесплодия именно при первом аборте (аборте при первой беременности), с последующим возникновением различных нарушений репродуктивных функций у женщин (осложнениях при беременности, выкидышах, бесплодии).</w:t>
      </w:r>
    </w:p>
    <w:p w:rsidR="007F36A1" w:rsidRPr="007F36A1" w:rsidRDefault="007F36A1" w:rsidP="007F36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3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Методики выполнения абортов:</w:t>
      </w:r>
      <w:r w:rsidRPr="007F3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Медикаментозный аборт – осуществляется до шестой недели беременности, благодаря лекарственным препаратам, провоцирующим выкидыш плода. Исследованием УЗИ предварительно исключается внематочная беременность, так как при таком диагнозе проведение медикаментозного аборта строго противопоказано в связи с повышенной вероятностью серьезных осложнений (кровотечения при разрыве маточной трубы), жизни женщины в таком случае будет угрожать опасность. Медикаментозный аборт проводится при обязательном присутствии врача. После принятия женщиной препарата, за ней проводится наблюдение медперсонала (около двух часов). Спустя некоторое время появляется кровотечение – это свидетельствует о прерывании беременности.</w:t>
      </w:r>
      <w:r w:rsidRPr="007F3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Чтобы проконтролировать результаты, необходимо </w:t>
      </w:r>
      <w:proofErr w:type="gramStart"/>
      <w:r w:rsidRPr="007F3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повторное</w:t>
      </w:r>
      <w:proofErr w:type="gramEnd"/>
      <w:r w:rsidRPr="007F3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УЗИ.</w:t>
      </w:r>
    </w:p>
    <w:p w:rsidR="007F36A1" w:rsidRPr="007F36A1" w:rsidRDefault="007F36A1" w:rsidP="007F36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3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Противопоказания к медикаментозному аборту:</w:t>
      </w:r>
      <w:r w:rsidRPr="007F3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Наличие воспалительных процессов малого таза.</w:t>
      </w:r>
      <w:r w:rsidRPr="007F3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Появление инфекционных заболеваний.</w:t>
      </w:r>
      <w:r w:rsidRPr="007F3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Внематочная беременность.</w:t>
      </w:r>
      <w:r w:rsidRPr="007F3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Нарушение свертываемости крови.</w:t>
      </w:r>
    </w:p>
    <w:p w:rsidR="007F36A1" w:rsidRPr="007F36A1" w:rsidRDefault="007F36A1" w:rsidP="007F36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3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Однако прерывание беременности методом медикаментозного аборта не дает 100 % гарантии успеха. Щадящая процедура данного вида аборта и относительно небольшой процент развития бесплодия при медикаментозном аборте дают надежду на успешное решение проблемы. Но процент бесплодия повышается при появлении нежелательных последствий:</w:t>
      </w:r>
      <w:r w:rsidRPr="007F3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возникновение сильного кровотечения после аборта;</w:t>
      </w:r>
      <w:r w:rsidRPr="007F3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вероятность непредвиденной реакции организма на принятые препараты;</w:t>
      </w:r>
      <w:r w:rsidRPr="007F3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• </w:t>
      </w:r>
      <w:proofErr w:type="spellStart"/>
      <w:r w:rsidRPr="007F3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ановуляция</w:t>
      </w:r>
      <w:proofErr w:type="spellEnd"/>
      <w:r w:rsidRPr="007F3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7F3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гормональный сбой;</w:t>
      </w:r>
      <w:r w:rsidRPr="007F3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нарушения менструального цикла;</w:t>
      </w:r>
      <w:r w:rsidRPr="007F3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воспалительные заболевания матки;</w:t>
      </w:r>
      <w:r w:rsidRPr="007F3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воспаление яичников, придатков при неполном отторжении тканей плода.</w:t>
      </w:r>
    </w:p>
    <w:p w:rsidR="007F36A1" w:rsidRPr="007F36A1" w:rsidRDefault="007F36A1" w:rsidP="007F36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F3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Вакуумный</w:t>
      </w:r>
      <w:proofErr w:type="gramEnd"/>
      <w:r w:rsidRPr="007F3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или мини-аборт. Проводится до шестой недели под полной или местной анестезией. Используется вакуумный аспиратор, контроль ведется УЗИ-аппаратом. Врач наблюдает за пациентом, перенесшим вакуумный аборт на протяжении 2–3 часов. В </w:t>
      </w:r>
      <w:proofErr w:type="spellStart"/>
      <w:r w:rsidRPr="007F3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послеабортный</w:t>
      </w:r>
      <w:proofErr w:type="spellEnd"/>
      <w:r w:rsidRPr="007F3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период около трех недель нельзя испытывать переохлаждение, физические нагрузки, принимать ванны. Требуется временно исключить сексуальные отношения.</w:t>
      </w:r>
    </w:p>
    <w:p w:rsidR="007F36A1" w:rsidRPr="007F36A1" w:rsidRDefault="007F36A1" w:rsidP="007F36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3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Хирургический аборт. </w:t>
      </w:r>
      <w:proofErr w:type="gramStart"/>
      <w:r w:rsidRPr="007F3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Возможен</w:t>
      </w:r>
      <w:proofErr w:type="gramEnd"/>
      <w:r w:rsidRPr="007F3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12-й недели беременности. Необходима тщательная подготовка к аборту: сдача общего анализа крови, а также анализов крови на ВИЧ, сифилис и гепатит. Хирургический аборт проводится при помощи специальных инструментов с удалением плода и последующим выскабливанием полости матки. Этот наиболее сложный вид аборта отличается повышенными рисками и </w:t>
      </w:r>
      <w:proofErr w:type="spellStart"/>
      <w:r w:rsidRPr="007F3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травмоопасностью</w:t>
      </w:r>
      <w:proofErr w:type="spellEnd"/>
      <w:r w:rsidRPr="007F3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F36A1" w:rsidRPr="007F36A1" w:rsidRDefault="007F36A1" w:rsidP="007F36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3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Причины бесплодия при хирургическом аборте:</w:t>
      </w:r>
      <w:r w:rsidRPr="007F3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Развитие воспалительных процессов при проведении процедуры.</w:t>
      </w:r>
      <w:r w:rsidRPr="007F3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Инфицирование полости матки.</w:t>
      </w:r>
      <w:r w:rsidRPr="007F3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Нарушение правил интимной гигиены во время послеоперационного периода.</w:t>
      </w:r>
      <w:r w:rsidRPr="007F3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• В тканях матки образуются рубцы и спайки, что способствует возникновению непроходимости маточных труб и </w:t>
      </w:r>
      <w:proofErr w:type="spellStart"/>
      <w:r w:rsidRPr="007F3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эндометриоза</w:t>
      </w:r>
      <w:proofErr w:type="spellEnd"/>
      <w:r w:rsidRPr="007F3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7F3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Травмы шейки матки хирургическими инструментами (возможны серьезные осложнения при последующих родах).</w:t>
      </w:r>
      <w:r w:rsidRPr="007F3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Получение психологической травмы (депрессивное состояние).</w:t>
      </w:r>
      <w:r w:rsidRPr="007F3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• Гормональный фон нарушается (в результате резкого нарушения гормонального фона организма женщины после аборта существует вероятность развития эндокринного бесплодия и прекращения овуляций).</w:t>
      </w:r>
    </w:p>
    <w:p w:rsidR="007F36A1" w:rsidRPr="007F36A1" w:rsidRDefault="007F36A1" w:rsidP="007F36A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F36A1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 </w:t>
      </w:r>
    </w:p>
    <w:p w:rsidR="00223642" w:rsidRPr="007F36A1" w:rsidRDefault="00223642" w:rsidP="007F36A1">
      <w:pPr>
        <w:rPr>
          <w:rFonts w:ascii="Times New Roman" w:hAnsi="Times New Roman" w:cs="Times New Roman"/>
          <w:sz w:val="28"/>
          <w:szCs w:val="28"/>
        </w:rPr>
      </w:pPr>
    </w:p>
    <w:sectPr w:rsidR="00223642" w:rsidRPr="007F3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6A1"/>
    <w:rsid w:val="00223642"/>
    <w:rsid w:val="007F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36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36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F3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36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36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F3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0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88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42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3119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Врач</dc:creator>
  <cp:lastModifiedBy>Врач</cp:lastModifiedBy>
  <cp:revision>1</cp:revision>
  <dcterms:created xsi:type="dcterms:W3CDTF">2024-08-15T05:29:00Z</dcterms:created>
  <dcterms:modified xsi:type="dcterms:W3CDTF">2024-08-15T05:29:00Z</dcterms:modified>
</cp:coreProperties>
</file>